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8DEFD" w14:textId="77777777" w:rsidR="002349DA" w:rsidRDefault="009F5FB7" w:rsidP="007E4DA6">
      <w:r>
        <w:tab/>
      </w:r>
      <w:r>
        <w:tab/>
      </w:r>
      <w:r>
        <w:tab/>
      </w:r>
      <w:r>
        <w:tab/>
      </w:r>
      <w:r>
        <w:tab/>
      </w:r>
      <w:r>
        <w:tab/>
      </w:r>
      <w:r>
        <w:tab/>
      </w:r>
      <w:r>
        <w:tab/>
      </w:r>
      <w:r>
        <w:tab/>
      </w:r>
      <w:r>
        <w:tab/>
      </w:r>
      <w:r>
        <w:tab/>
      </w:r>
      <w:r>
        <w:tab/>
      </w:r>
      <w:r>
        <w:tab/>
      </w:r>
    </w:p>
    <w:p w14:paraId="10DF432A" w14:textId="77777777" w:rsidR="007E4DA6" w:rsidRDefault="007E4DA6" w:rsidP="00633042">
      <w:pPr>
        <w:jc w:val="center"/>
      </w:pPr>
      <w:r>
        <w:t>EMS Region III Unaffiliated EMTs</w:t>
      </w:r>
    </w:p>
    <w:p w14:paraId="60205F06" w14:textId="77777777" w:rsidR="00247151" w:rsidRDefault="00247151" w:rsidP="00633042">
      <w:pPr>
        <w:jc w:val="center"/>
      </w:pPr>
      <w:r>
        <w:t>Affiliation and Recertification Guidelines</w:t>
      </w:r>
    </w:p>
    <w:p w14:paraId="54EA4EEE" w14:textId="77777777" w:rsidR="00247151" w:rsidRDefault="00247151" w:rsidP="00BD04A9"/>
    <w:p w14:paraId="2D91CC74" w14:textId="3FC31F1F" w:rsidR="00EB318E" w:rsidRDefault="00E341AE" w:rsidP="00BD04A9">
      <w:pPr>
        <w:rPr>
          <w:color w:val="FF0000"/>
        </w:rPr>
      </w:pPr>
      <w:hyperlink r:id="rId10" w:history="1">
        <w:r w:rsidRPr="00FE20FF">
          <w:rPr>
            <w:rStyle w:val="Hyperlink"/>
          </w:rPr>
          <w:t>https://www.mass.gov/doc/unaffiliated-and-out-</w:t>
        </w:r>
        <w:r w:rsidRPr="00FE20FF">
          <w:rPr>
            <w:rStyle w:val="Hyperlink"/>
          </w:rPr>
          <w:t>o</w:t>
        </w:r>
        <w:r w:rsidRPr="00FE20FF">
          <w:rPr>
            <w:rStyle w:val="Hyperlink"/>
          </w:rPr>
          <w:t>f-state-emt-recertification-instructions/download</w:t>
        </w:r>
      </w:hyperlink>
    </w:p>
    <w:p w14:paraId="403710F4" w14:textId="77777777" w:rsidR="00E341AE" w:rsidRPr="00EB318E" w:rsidRDefault="00E341AE" w:rsidP="00BD04A9">
      <w:pPr>
        <w:rPr>
          <w:color w:val="FF0000"/>
        </w:rPr>
      </w:pPr>
    </w:p>
    <w:p w14:paraId="4D5D3AC2" w14:textId="77777777" w:rsidR="00782C40" w:rsidRDefault="007E4DA6" w:rsidP="007E4DA6">
      <w:r>
        <w:t xml:space="preserve">Any person who is certified as a Massachusetts EMT (at any level), </w:t>
      </w:r>
      <w:r w:rsidRPr="007E4DA6">
        <w:rPr>
          <w:b/>
        </w:rPr>
        <w:t>does not hold</w:t>
      </w:r>
      <w:r>
        <w:t xml:space="preserve"> National Registry certification and </w:t>
      </w:r>
      <w:r w:rsidRPr="007E4DA6">
        <w:rPr>
          <w:b/>
        </w:rPr>
        <w:t>is not</w:t>
      </w:r>
      <w:r>
        <w:t xml:space="preserve"> currently associated with an ambulance service, EFR service or first responder agency is considered unaffiliated. </w:t>
      </w:r>
    </w:p>
    <w:p w14:paraId="0CA3FC4C" w14:textId="77777777" w:rsidR="00782C40" w:rsidRDefault="00782C40" w:rsidP="007E4DA6"/>
    <w:p w14:paraId="0A129E98" w14:textId="77777777" w:rsidR="007E4DA6" w:rsidRDefault="00247151" w:rsidP="007E4DA6">
      <w:r>
        <w:t>Unaffiliated EMTs must affiliate with an EMS Regional Council in order to</w:t>
      </w:r>
      <w:r w:rsidR="00EB318E">
        <w:t xml:space="preserve"> complete the recertification process</w:t>
      </w:r>
      <w:r>
        <w:t>. The Regional Council will validate your continuing education and act as your Training Officer</w:t>
      </w:r>
      <w:r w:rsidR="00782C40">
        <w:t xml:space="preserve"> to facilitate your recertification</w:t>
      </w:r>
      <w:r>
        <w:t xml:space="preserve">. </w:t>
      </w:r>
    </w:p>
    <w:p w14:paraId="075ADC6D" w14:textId="77777777" w:rsidR="00247151" w:rsidRDefault="00247151" w:rsidP="007E4DA6"/>
    <w:p w14:paraId="43C705B5" w14:textId="2C56195F" w:rsidR="00782C40" w:rsidRDefault="007E4DA6" w:rsidP="007E4DA6">
      <w:pPr>
        <w:rPr>
          <w:color w:val="FF0000"/>
        </w:rPr>
      </w:pPr>
      <w:r>
        <w:t xml:space="preserve">To affiliate </w:t>
      </w:r>
      <w:r w:rsidR="00247151">
        <w:t xml:space="preserve">with EMS Region III you must meet the above </w:t>
      </w:r>
      <w:r w:rsidR="00782C40">
        <w:t xml:space="preserve">criteria and live in one of these cities/towns. </w:t>
      </w:r>
      <w:r w:rsidR="00E341AE">
        <w:t>(</w:t>
      </w:r>
      <w:r w:rsidR="00782C40" w:rsidRPr="00782C40">
        <w:rPr>
          <w:color w:val="FF0000"/>
        </w:rPr>
        <w:t>LINK TO REGION III LIST OF CITITES / TOWNS</w:t>
      </w:r>
      <w:r w:rsidR="00E341AE">
        <w:rPr>
          <w:color w:val="FF0000"/>
        </w:rPr>
        <w:t>)</w:t>
      </w:r>
    </w:p>
    <w:p w14:paraId="4532CEDD" w14:textId="77777777" w:rsidR="0043042B" w:rsidRDefault="0043042B" w:rsidP="007E4DA6">
      <w:pPr>
        <w:rPr>
          <w:color w:val="FF0000"/>
        </w:rPr>
      </w:pPr>
    </w:p>
    <w:p w14:paraId="4936D385" w14:textId="77777777" w:rsidR="00895A57" w:rsidRDefault="0043042B" w:rsidP="007E4DA6">
      <w:r w:rsidRPr="0043042B">
        <w:t xml:space="preserve">To request affiliation log </w:t>
      </w:r>
      <w:r>
        <w:t>into</w:t>
      </w:r>
      <w:r w:rsidRPr="0043042B">
        <w:t xml:space="preserve"> your training profile at NREMT.org. Choose </w:t>
      </w:r>
      <w:r>
        <w:t>or change your affiliation to “</w:t>
      </w:r>
      <w:r w:rsidRPr="0043042B">
        <w:t>Unaffiliated Region III</w:t>
      </w:r>
      <w:r>
        <w:t>”</w:t>
      </w:r>
      <w:r w:rsidRPr="0043042B">
        <w:t xml:space="preserve"> in the dropdown menu.</w:t>
      </w:r>
      <w:r>
        <w:t xml:space="preserve"> Your affiliation request will be automatically sent to us for approval.</w:t>
      </w:r>
      <w:r w:rsidR="00895A57" w:rsidRPr="00895A57">
        <w:t xml:space="preserve"> </w:t>
      </w:r>
      <w:r w:rsidR="00895A57">
        <w:t>If your affiliation is denied please email neems@neems.org.</w:t>
      </w:r>
    </w:p>
    <w:p w14:paraId="575D69FC" w14:textId="77777777" w:rsidR="00895A57" w:rsidRDefault="00895A57" w:rsidP="007E4DA6"/>
    <w:p w14:paraId="35B7CC21" w14:textId="77777777" w:rsidR="006E3F10" w:rsidRDefault="006E3F10" w:rsidP="00BD04A9">
      <w:r>
        <w:t>STEP A:  Training Profile</w:t>
      </w:r>
    </w:p>
    <w:p w14:paraId="671ED0D2" w14:textId="77777777" w:rsidR="007E4DA6" w:rsidRDefault="00895A57" w:rsidP="00BD04A9">
      <w:r>
        <w:t xml:space="preserve">Enter all required continuing education hours to your Training Profile and upload all course completion documentation. </w:t>
      </w:r>
    </w:p>
    <w:p w14:paraId="243E0964" w14:textId="77777777" w:rsidR="00895A57" w:rsidRDefault="00895A57" w:rsidP="00BD04A9"/>
    <w:p w14:paraId="7AFB19E4" w14:textId="77777777" w:rsidR="00EB318E" w:rsidRDefault="00895A57" w:rsidP="00BD04A9">
      <w:r>
        <w:t>D</w:t>
      </w:r>
      <w:r w:rsidR="00EB318E">
        <w:t xml:space="preserve">ocumentation of completion requires at least </w:t>
      </w:r>
      <w:r w:rsidR="00EB318E" w:rsidRPr="00EB318E">
        <w:rPr>
          <w:b/>
        </w:rPr>
        <w:t>one</w:t>
      </w:r>
      <w:r w:rsidR="00EB318E">
        <w:t xml:space="preserve"> of the following for each course:</w:t>
      </w:r>
    </w:p>
    <w:p w14:paraId="0E1D347F" w14:textId="77777777" w:rsidR="00EB318E" w:rsidRDefault="00EB318E" w:rsidP="00EB318E">
      <w:pPr>
        <w:pStyle w:val="ListParagraph"/>
        <w:numPr>
          <w:ilvl w:val="0"/>
          <w:numId w:val="1"/>
        </w:numPr>
      </w:pPr>
      <w:r>
        <w:t>Copies of Course Completion Certificates</w:t>
      </w:r>
    </w:p>
    <w:p w14:paraId="11739893" w14:textId="77777777" w:rsidR="00EB318E" w:rsidRDefault="00EB318E" w:rsidP="00EB318E">
      <w:pPr>
        <w:pStyle w:val="ListParagraph"/>
        <w:numPr>
          <w:ilvl w:val="0"/>
          <w:numId w:val="1"/>
        </w:numPr>
      </w:pPr>
      <w:r>
        <w:t>Copies of OEMS Course Rosters</w:t>
      </w:r>
    </w:p>
    <w:p w14:paraId="1AB0E7DE" w14:textId="77777777" w:rsidR="00EB318E" w:rsidRDefault="00EB318E" w:rsidP="00EB318E">
      <w:pPr>
        <w:pStyle w:val="ListParagraph"/>
        <w:numPr>
          <w:ilvl w:val="0"/>
          <w:numId w:val="1"/>
        </w:numPr>
      </w:pPr>
      <w:r>
        <w:t>Copies of Special Continuing Education Record</w:t>
      </w:r>
    </w:p>
    <w:p w14:paraId="0FBBE66D" w14:textId="77777777" w:rsidR="0035375C" w:rsidRDefault="0035375C" w:rsidP="0035375C"/>
    <w:p w14:paraId="36838E9B" w14:textId="77777777" w:rsidR="0035375C" w:rsidRDefault="0035375C" w:rsidP="0035375C">
      <w:r>
        <w:t>Also, make sure your completion documentation includes the following:</w:t>
      </w:r>
    </w:p>
    <w:p w14:paraId="7002B42F" w14:textId="77777777" w:rsidR="0035375C" w:rsidRDefault="0035375C" w:rsidP="0035375C">
      <w:pPr>
        <w:pStyle w:val="ListParagraph"/>
        <w:numPr>
          <w:ilvl w:val="0"/>
          <w:numId w:val="2"/>
        </w:numPr>
      </w:pPr>
      <w:r>
        <w:t>Your full name</w:t>
      </w:r>
    </w:p>
    <w:p w14:paraId="32C77426" w14:textId="77777777" w:rsidR="0035375C" w:rsidRDefault="0035375C" w:rsidP="0035375C">
      <w:pPr>
        <w:pStyle w:val="ListParagraph"/>
        <w:numPr>
          <w:ilvl w:val="0"/>
          <w:numId w:val="2"/>
        </w:numPr>
      </w:pPr>
      <w:r>
        <w:t>Instructor’s full name and signature</w:t>
      </w:r>
    </w:p>
    <w:p w14:paraId="28BFA00F" w14:textId="77777777" w:rsidR="0035375C" w:rsidRDefault="0035375C" w:rsidP="0035375C">
      <w:pPr>
        <w:pStyle w:val="ListParagraph"/>
        <w:numPr>
          <w:ilvl w:val="0"/>
          <w:numId w:val="2"/>
        </w:numPr>
      </w:pPr>
      <w:r>
        <w:t>The title of the continuing education program</w:t>
      </w:r>
    </w:p>
    <w:p w14:paraId="5A6C3983" w14:textId="77777777" w:rsidR="0035375C" w:rsidRDefault="0035375C" w:rsidP="0035375C">
      <w:pPr>
        <w:pStyle w:val="ListParagraph"/>
        <w:numPr>
          <w:ilvl w:val="0"/>
          <w:numId w:val="2"/>
        </w:numPr>
      </w:pPr>
      <w:r>
        <w:t>The date of the program</w:t>
      </w:r>
    </w:p>
    <w:p w14:paraId="04E73D2C" w14:textId="77777777" w:rsidR="0035375C" w:rsidRDefault="0035375C" w:rsidP="0035375C">
      <w:pPr>
        <w:pStyle w:val="ListParagraph"/>
        <w:numPr>
          <w:ilvl w:val="0"/>
          <w:numId w:val="2"/>
        </w:numPr>
      </w:pPr>
      <w:r>
        <w:t>The OEMS or CAPCE approval number with the corresponding number of credit hours.</w:t>
      </w:r>
    </w:p>
    <w:p w14:paraId="362267A6" w14:textId="77777777" w:rsidR="00EB318E" w:rsidRDefault="00EB318E" w:rsidP="00BD04A9"/>
    <w:p w14:paraId="60EF1AA7" w14:textId="77777777" w:rsidR="00895A57" w:rsidRDefault="00895A57" w:rsidP="00BD04A9">
      <w:r>
        <w:t xml:space="preserve">Remember to click the “SUBMIT” button on your Training Profile. </w:t>
      </w:r>
      <w:r w:rsidR="00633042">
        <w:t>Your Training Profile and associated</w:t>
      </w:r>
      <w:r>
        <w:t xml:space="preserve"> documentation </w:t>
      </w:r>
      <w:r w:rsidR="00633042">
        <w:t xml:space="preserve">will be reviewed </w:t>
      </w:r>
      <w:r w:rsidR="006E3F10">
        <w:t>for accuracy. We will contact you if additional information is required and your submission will be denied. If denied we will work with you to rectify any issues and you may submit your Training Profile again for further review.</w:t>
      </w:r>
    </w:p>
    <w:p w14:paraId="4FDE6038" w14:textId="77777777" w:rsidR="006E3F10" w:rsidRDefault="006E3F10" w:rsidP="00BD04A9"/>
    <w:p w14:paraId="211E1F3C" w14:textId="77777777" w:rsidR="00633042" w:rsidRDefault="00633042" w:rsidP="00BD04A9"/>
    <w:p w14:paraId="1BA100F0" w14:textId="77777777" w:rsidR="00633042" w:rsidRDefault="00633042" w:rsidP="00BD04A9"/>
    <w:p w14:paraId="7FC5730E" w14:textId="77777777" w:rsidR="00E341AE" w:rsidRDefault="00E341AE" w:rsidP="00BD04A9"/>
    <w:p w14:paraId="0AADBD40" w14:textId="7E18280D" w:rsidR="006E3F10" w:rsidRDefault="006E3F10" w:rsidP="00BD04A9">
      <w:bookmarkStart w:id="0" w:name="_GoBack"/>
      <w:bookmarkEnd w:id="0"/>
      <w:r>
        <w:lastRenderedPageBreak/>
        <w:t>STEP B:  State Application</w:t>
      </w:r>
    </w:p>
    <w:p w14:paraId="4641ED5B" w14:textId="77777777" w:rsidR="006E3F10" w:rsidRPr="00633042" w:rsidRDefault="006E3F10" w:rsidP="00633042">
      <w:pPr>
        <w:rPr>
          <w:rFonts w:cstheme="majorHAnsi"/>
        </w:rPr>
      </w:pPr>
      <w:r w:rsidRPr="00633042">
        <w:rPr>
          <w:rFonts w:cstheme="majorHAnsi"/>
        </w:rPr>
        <w:t xml:space="preserve">Once your continuing </w:t>
      </w:r>
      <w:r w:rsidR="00633042" w:rsidRPr="00633042">
        <w:rPr>
          <w:rFonts w:cstheme="majorHAnsi"/>
        </w:rPr>
        <w:t>education</w:t>
      </w:r>
      <w:r w:rsidRPr="00633042">
        <w:rPr>
          <w:rFonts w:cstheme="majorHAnsi"/>
        </w:rPr>
        <w:t xml:space="preserve"> submission is approved, </w:t>
      </w:r>
      <w:r w:rsidRPr="00633042">
        <w:rPr>
          <w:rFonts w:cstheme="majorHAnsi"/>
          <w:color w:val="000000"/>
        </w:rPr>
        <w:t>if you haven't already be sure to complete the recertification process by completing Step B</w:t>
      </w:r>
      <w:r w:rsidR="00633042" w:rsidRPr="00633042">
        <w:rPr>
          <w:rFonts w:cstheme="majorHAnsi"/>
          <w:color w:val="000000"/>
        </w:rPr>
        <w:t>.</w:t>
      </w:r>
    </w:p>
    <w:p w14:paraId="6A3BA33C" w14:textId="77777777" w:rsidR="006E3F10" w:rsidRPr="00633042" w:rsidRDefault="006E3F10" w:rsidP="006E3F10">
      <w:pPr>
        <w:pStyle w:val="NormalWeb"/>
        <w:spacing w:before="0" w:beforeAutospacing="0" w:after="0" w:afterAutospacing="0"/>
        <w:rPr>
          <w:rFonts w:asciiTheme="minorHAnsi" w:hAnsiTheme="minorHAnsi" w:cstheme="majorHAnsi"/>
          <w:color w:val="000000"/>
        </w:rPr>
      </w:pPr>
    </w:p>
    <w:p w14:paraId="0CF21336" w14:textId="77777777" w:rsidR="006E3F10" w:rsidRPr="00633042" w:rsidRDefault="006E3F10" w:rsidP="006E3F10">
      <w:pPr>
        <w:pStyle w:val="NormalWeb"/>
        <w:spacing w:before="0" w:beforeAutospacing="0" w:after="0" w:afterAutospacing="0"/>
        <w:rPr>
          <w:rFonts w:asciiTheme="minorHAnsi" w:hAnsiTheme="minorHAnsi" w:cstheme="majorHAnsi"/>
        </w:rPr>
      </w:pPr>
      <w:r w:rsidRPr="00633042">
        <w:rPr>
          <w:rFonts w:asciiTheme="minorHAnsi" w:hAnsiTheme="minorHAnsi" w:cstheme="majorHAnsi"/>
          <w:color w:val="000000"/>
        </w:rPr>
        <w:t>1. Log into state’s eLicensing website at: </w:t>
      </w:r>
      <w:hyperlink r:id="rId11" w:history="1">
        <w:r w:rsidRPr="00633042">
          <w:rPr>
            <w:rStyle w:val="Hyperlink"/>
            <w:rFonts w:asciiTheme="minorHAnsi" w:hAnsiTheme="minorHAnsi" w:cstheme="majorHAnsi"/>
            <w:color w:val="954F72"/>
          </w:rPr>
          <w:t>https://onlineservices.hhs.state.ma.us</w:t>
        </w:r>
      </w:hyperlink>
    </w:p>
    <w:p w14:paraId="3DD7AD00" w14:textId="77777777" w:rsidR="006E3F10" w:rsidRPr="00633042" w:rsidRDefault="006E3F10" w:rsidP="006E3F10">
      <w:pPr>
        <w:pStyle w:val="NormalWeb"/>
        <w:spacing w:before="0" w:beforeAutospacing="0" w:after="0" w:afterAutospacing="0"/>
        <w:rPr>
          <w:rFonts w:asciiTheme="minorHAnsi" w:hAnsiTheme="minorHAnsi" w:cstheme="majorHAnsi"/>
        </w:rPr>
      </w:pPr>
      <w:r w:rsidRPr="00633042">
        <w:rPr>
          <w:rFonts w:asciiTheme="minorHAnsi" w:hAnsiTheme="minorHAnsi" w:cstheme="majorHAnsi"/>
          <w:color w:val="000000"/>
        </w:rPr>
        <w:t>Find your eLicensing account using your username or SSN and birthdate.</w:t>
      </w:r>
    </w:p>
    <w:p w14:paraId="16149D30" w14:textId="77777777" w:rsidR="006E3F10" w:rsidRPr="00633042" w:rsidRDefault="006E3F10" w:rsidP="006E3F10">
      <w:pPr>
        <w:pStyle w:val="NormalWeb"/>
        <w:spacing w:before="0" w:beforeAutospacing="0" w:after="0" w:afterAutospacing="0"/>
        <w:rPr>
          <w:rFonts w:asciiTheme="minorHAnsi" w:hAnsiTheme="minorHAnsi" w:cstheme="majorHAnsi"/>
        </w:rPr>
      </w:pPr>
      <w:r w:rsidRPr="00633042">
        <w:rPr>
          <w:rFonts w:asciiTheme="minorHAnsi" w:hAnsiTheme="minorHAnsi" w:cstheme="majorHAnsi"/>
          <w:color w:val="000000"/>
        </w:rPr>
        <w:t> </w:t>
      </w:r>
    </w:p>
    <w:p w14:paraId="2FDEF927" w14:textId="77777777" w:rsidR="006E3F10" w:rsidRPr="00633042" w:rsidRDefault="006E3F10" w:rsidP="006E3F10">
      <w:pPr>
        <w:pStyle w:val="NormalWeb"/>
        <w:spacing w:before="0" w:beforeAutospacing="0" w:after="0" w:afterAutospacing="0"/>
        <w:rPr>
          <w:rFonts w:asciiTheme="minorHAnsi" w:hAnsiTheme="minorHAnsi" w:cstheme="majorHAnsi"/>
        </w:rPr>
      </w:pPr>
      <w:r w:rsidRPr="00633042">
        <w:rPr>
          <w:rFonts w:asciiTheme="minorHAnsi" w:hAnsiTheme="minorHAnsi" w:cstheme="majorHAnsi"/>
          <w:color w:val="000000"/>
        </w:rPr>
        <w:t>2. Review, attest &amp; pay state recertification fee.</w:t>
      </w:r>
    </w:p>
    <w:p w14:paraId="18092849" w14:textId="77777777" w:rsidR="006E3F10" w:rsidRPr="00633042" w:rsidRDefault="006E3F10" w:rsidP="006E3F10">
      <w:pPr>
        <w:pStyle w:val="NormalWeb"/>
        <w:spacing w:before="0" w:beforeAutospacing="0" w:after="0" w:afterAutospacing="0"/>
        <w:rPr>
          <w:rFonts w:asciiTheme="minorHAnsi" w:hAnsiTheme="minorHAnsi" w:cstheme="majorHAnsi"/>
        </w:rPr>
      </w:pPr>
      <w:r w:rsidRPr="00633042">
        <w:rPr>
          <w:rFonts w:asciiTheme="minorHAnsi" w:hAnsiTheme="minorHAnsi" w:cstheme="majorHAnsi"/>
          <w:color w:val="000000"/>
        </w:rPr>
        <w:t>Review your information for accuracy, answer questions, and submit the recertification fee ($125) electronically.</w:t>
      </w:r>
    </w:p>
    <w:p w14:paraId="325B2733" w14:textId="77777777" w:rsidR="006E3F10" w:rsidRPr="00633042" w:rsidRDefault="006E3F10" w:rsidP="006E3F10">
      <w:pPr>
        <w:pStyle w:val="NormalWeb"/>
        <w:spacing w:before="0" w:beforeAutospacing="0" w:after="0" w:afterAutospacing="0"/>
        <w:rPr>
          <w:rFonts w:asciiTheme="minorHAnsi" w:hAnsiTheme="minorHAnsi" w:cstheme="majorHAnsi"/>
        </w:rPr>
      </w:pPr>
      <w:r w:rsidRPr="00633042">
        <w:rPr>
          <w:rFonts w:asciiTheme="minorHAnsi" w:hAnsiTheme="minorHAnsi" w:cstheme="majorHAnsi"/>
          <w:color w:val="000000"/>
        </w:rPr>
        <w:t> </w:t>
      </w:r>
    </w:p>
    <w:p w14:paraId="6DFBAF95" w14:textId="77777777" w:rsidR="006E3F10" w:rsidRPr="00633042" w:rsidRDefault="006E3F10" w:rsidP="006E3F10">
      <w:pPr>
        <w:pStyle w:val="NormalWeb"/>
        <w:spacing w:before="0" w:beforeAutospacing="0" w:after="0" w:afterAutospacing="0"/>
        <w:rPr>
          <w:rFonts w:asciiTheme="minorHAnsi" w:hAnsiTheme="minorHAnsi" w:cstheme="majorHAnsi"/>
        </w:rPr>
      </w:pPr>
      <w:r w:rsidRPr="00633042">
        <w:rPr>
          <w:rFonts w:asciiTheme="minorHAnsi" w:hAnsiTheme="minorHAnsi" w:cstheme="majorHAnsi"/>
          <w:color w:val="000000"/>
        </w:rPr>
        <w:t>3. Submit your state application.</w:t>
      </w:r>
    </w:p>
    <w:p w14:paraId="6B8BE215" w14:textId="77777777" w:rsidR="006E3F10" w:rsidRPr="00633042" w:rsidRDefault="006E3F10" w:rsidP="006E3F10">
      <w:pPr>
        <w:pStyle w:val="NormalWeb"/>
        <w:spacing w:before="0" w:beforeAutospacing="0" w:after="0" w:afterAutospacing="0"/>
        <w:rPr>
          <w:rFonts w:asciiTheme="minorHAnsi" w:hAnsiTheme="minorHAnsi" w:cstheme="majorHAnsi"/>
        </w:rPr>
      </w:pPr>
      <w:r w:rsidRPr="00633042">
        <w:rPr>
          <w:rFonts w:asciiTheme="minorHAnsi" w:hAnsiTheme="minorHAnsi" w:cstheme="majorHAnsi"/>
          <w:color w:val="000000"/>
        </w:rPr>
        <w:t>Once all the steps are complete, your application will be processed. </w:t>
      </w:r>
    </w:p>
    <w:p w14:paraId="706D42AD" w14:textId="77777777" w:rsidR="006E3F10" w:rsidRPr="00633042" w:rsidRDefault="006E3F10" w:rsidP="006E3F10">
      <w:pPr>
        <w:pStyle w:val="NormalWeb"/>
        <w:spacing w:before="0" w:beforeAutospacing="0" w:after="0" w:afterAutospacing="0"/>
        <w:rPr>
          <w:rFonts w:asciiTheme="minorHAnsi" w:hAnsiTheme="minorHAnsi" w:cstheme="majorHAnsi"/>
        </w:rPr>
      </w:pPr>
      <w:r w:rsidRPr="00633042">
        <w:rPr>
          <w:rFonts w:asciiTheme="minorHAnsi" w:hAnsiTheme="minorHAnsi" w:cstheme="majorHAnsi"/>
          <w:color w:val="000000"/>
        </w:rPr>
        <w:t>Cards are printed and mailed weekly, and you should receive within 14 days of recertification.*</w:t>
      </w:r>
    </w:p>
    <w:p w14:paraId="2AA3DB37" w14:textId="77777777" w:rsidR="006E3F10" w:rsidRPr="00633042" w:rsidRDefault="006E3F10" w:rsidP="006E3F10">
      <w:pPr>
        <w:pStyle w:val="NormalWeb"/>
        <w:spacing w:before="0" w:beforeAutospacing="0" w:after="0" w:afterAutospacing="0"/>
        <w:rPr>
          <w:rFonts w:asciiTheme="minorHAnsi" w:hAnsiTheme="minorHAnsi" w:cstheme="majorHAnsi"/>
          <w:color w:val="000000"/>
        </w:rPr>
      </w:pPr>
    </w:p>
    <w:p w14:paraId="6B1D83E7" w14:textId="77777777" w:rsidR="006E3F10" w:rsidRPr="00633042" w:rsidRDefault="006E3F10" w:rsidP="00633042">
      <w:pPr>
        <w:pStyle w:val="NormalWeb"/>
        <w:spacing w:before="0" w:beforeAutospacing="0" w:after="0" w:afterAutospacing="0"/>
        <w:rPr>
          <w:rFonts w:asciiTheme="minorHAnsi" w:hAnsiTheme="minorHAnsi" w:cstheme="majorHAnsi"/>
        </w:rPr>
      </w:pPr>
      <w:r w:rsidRPr="00633042">
        <w:rPr>
          <w:rFonts w:asciiTheme="minorHAnsi" w:hAnsiTheme="minorHAnsi" w:cstheme="majorHAnsi"/>
          <w:color w:val="000000"/>
        </w:rPr>
        <w:t>*Please note that you are not recertified until eLicensing displays your 2023 expiration date. An expiration date of March 31, 2023 on NREMT.org does not mean you have completed your recertification. Check the license verification website </w:t>
      </w:r>
      <w:hyperlink r:id="rId12" w:history="1">
        <w:r w:rsidRPr="00633042">
          <w:rPr>
            <w:rStyle w:val="Hyperlink"/>
            <w:rFonts w:asciiTheme="minorHAnsi" w:hAnsiTheme="minorHAnsi" w:cstheme="majorHAnsi"/>
            <w:color w:val="954F72"/>
          </w:rPr>
          <w:t>https://checkalicense.hhs.state.ma.us/MyLicenseVerification/</w:t>
        </w:r>
      </w:hyperlink>
      <w:r w:rsidRPr="00633042">
        <w:rPr>
          <w:rFonts w:asciiTheme="minorHAnsi" w:hAnsiTheme="minorHAnsi" w:cstheme="majorHAnsi"/>
          <w:color w:val="000000"/>
        </w:rPr>
        <w:t> to ensure your recertification has been completed. </w:t>
      </w:r>
    </w:p>
    <w:p w14:paraId="665A143A" w14:textId="77777777" w:rsidR="006E3F10" w:rsidRPr="00633042" w:rsidRDefault="006E3F10" w:rsidP="006E3F10">
      <w:pPr>
        <w:rPr>
          <w:rFonts w:cstheme="majorHAnsi"/>
        </w:rPr>
      </w:pPr>
    </w:p>
    <w:p w14:paraId="28C6D0B6" w14:textId="77777777" w:rsidR="006E3F10" w:rsidRPr="00633042" w:rsidRDefault="006E3F10" w:rsidP="006E3F10">
      <w:pPr>
        <w:rPr>
          <w:rFonts w:cstheme="majorHAnsi"/>
        </w:rPr>
      </w:pPr>
      <w:r w:rsidRPr="00633042">
        <w:rPr>
          <w:rFonts w:cstheme="majorHAnsi"/>
        </w:rPr>
        <w:t>If you have any questions please call 978-792-5477 or email neems@neems.org.</w:t>
      </w:r>
    </w:p>
    <w:p w14:paraId="6E418F36" w14:textId="77777777" w:rsidR="006E3F10" w:rsidRPr="00633042" w:rsidRDefault="006E3F10" w:rsidP="00BD04A9">
      <w:pPr>
        <w:rPr>
          <w:rFonts w:cstheme="majorHAnsi"/>
        </w:rPr>
      </w:pPr>
    </w:p>
    <w:p w14:paraId="641FF430" w14:textId="77777777" w:rsidR="0035375C" w:rsidRPr="00633042" w:rsidRDefault="0035375C" w:rsidP="00BD04A9">
      <w:pPr>
        <w:rPr>
          <w:rFonts w:cstheme="majorHAnsi"/>
        </w:rPr>
      </w:pPr>
    </w:p>
    <w:p w14:paraId="38E7D318" w14:textId="77777777" w:rsidR="0035375C" w:rsidRPr="00633042" w:rsidRDefault="0035375C" w:rsidP="00BD04A9">
      <w:pPr>
        <w:rPr>
          <w:rFonts w:cstheme="majorHAnsi"/>
        </w:rPr>
      </w:pPr>
    </w:p>
    <w:p w14:paraId="309A0AA6" w14:textId="77777777" w:rsidR="0035375C" w:rsidRPr="00633042" w:rsidRDefault="0035375C" w:rsidP="00BD04A9">
      <w:pPr>
        <w:rPr>
          <w:rFonts w:cstheme="majorHAnsi"/>
        </w:rPr>
      </w:pPr>
    </w:p>
    <w:p w14:paraId="20974E5C" w14:textId="77777777" w:rsidR="0035375C" w:rsidRPr="00633042" w:rsidRDefault="0035375C" w:rsidP="00BD04A9">
      <w:pPr>
        <w:rPr>
          <w:rFonts w:cstheme="majorHAnsi"/>
        </w:rPr>
      </w:pPr>
    </w:p>
    <w:p w14:paraId="67A5E0E8" w14:textId="77777777" w:rsidR="004E6E0D" w:rsidRPr="00633042" w:rsidRDefault="004E6E0D" w:rsidP="00BD04A9">
      <w:pPr>
        <w:rPr>
          <w:rFonts w:cstheme="majorHAnsi"/>
        </w:rPr>
      </w:pPr>
    </w:p>
    <w:sectPr w:rsidR="004E6E0D" w:rsidRPr="00633042" w:rsidSect="009F5FB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846A4" w14:textId="77777777" w:rsidR="0003158F" w:rsidRDefault="0003158F" w:rsidP="009F5FB7">
      <w:r>
        <w:separator/>
      </w:r>
    </w:p>
  </w:endnote>
  <w:endnote w:type="continuationSeparator" w:id="0">
    <w:p w14:paraId="03966B81" w14:textId="77777777" w:rsidR="0003158F" w:rsidRDefault="0003158F" w:rsidP="009F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3996F" w14:textId="77777777" w:rsidR="0003158F" w:rsidRDefault="0003158F" w:rsidP="009F5FB7">
      <w:r>
        <w:separator/>
      </w:r>
    </w:p>
  </w:footnote>
  <w:footnote w:type="continuationSeparator" w:id="0">
    <w:p w14:paraId="346AC538" w14:textId="77777777" w:rsidR="0003158F" w:rsidRDefault="0003158F" w:rsidP="009F5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5555"/>
    <w:multiLevelType w:val="hybridMultilevel"/>
    <w:tmpl w:val="C63E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C17AA"/>
    <w:multiLevelType w:val="hybridMultilevel"/>
    <w:tmpl w:val="14E6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DA"/>
    <w:rsid w:val="000211B5"/>
    <w:rsid w:val="0003158F"/>
    <w:rsid w:val="00033366"/>
    <w:rsid w:val="00041840"/>
    <w:rsid w:val="000D508C"/>
    <w:rsid w:val="00196B13"/>
    <w:rsid w:val="002349DA"/>
    <w:rsid w:val="00247151"/>
    <w:rsid w:val="00272F6C"/>
    <w:rsid w:val="0035375C"/>
    <w:rsid w:val="0043042B"/>
    <w:rsid w:val="004E6E0D"/>
    <w:rsid w:val="005D3321"/>
    <w:rsid w:val="00633042"/>
    <w:rsid w:val="006C17AC"/>
    <w:rsid w:val="006E3F10"/>
    <w:rsid w:val="0070753B"/>
    <w:rsid w:val="00782C40"/>
    <w:rsid w:val="007E4DA6"/>
    <w:rsid w:val="0089220C"/>
    <w:rsid w:val="00895A57"/>
    <w:rsid w:val="009F5FB7"/>
    <w:rsid w:val="00BD04A9"/>
    <w:rsid w:val="00D241F3"/>
    <w:rsid w:val="00D57F54"/>
    <w:rsid w:val="00D6430B"/>
    <w:rsid w:val="00E01F04"/>
    <w:rsid w:val="00E341AE"/>
    <w:rsid w:val="00EB318E"/>
    <w:rsid w:val="00F4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4C60C8"/>
  <w14:defaultImageDpi w14:val="300"/>
  <w15:docId w15:val="{34EA4DB4-352E-4B35-A5C8-FDEA41F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F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FB7"/>
    <w:rPr>
      <w:rFonts w:ascii="Lucida Grande" w:hAnsi="Lucida Grande" w:cs="Lucida Grande"/>
      <w:sz w:val="18"/>
      <w:szCs w:val="18"/>
    </w:rPr>
  </w:style>
  <w:style w:type="paragraph" w:styleId="Header">
    <w:name w:val="header"/>
    <w:basedOn w:val="Normal"/>
    <w:link w:val="HeaderChar"/>
    <w:uiPriority w:val="99"/>
    <w:unhideWhenUsed/>
    <w:rsid w:val="009F5FB7"/>
    <w:pPr>
      <w:tabs>
        <w:tab w:val="center" w:pos="4320"/>
        <w:tab w:val="right" w:pos="8640"/>
      </w:tabs>
    </w:pPr>
  </w:style>
  <w:style w:type="character" w:customStyle="1" w:styleId="HeaderChar">
    <w:name w:val="Header Char"/>
    <w:basedOn w:val="DefaultParagraphFont"/>
    <w:link w:val="Header"/>
    <w:uiPriority w:val="99"/>
    <w:rsid w:val="009F5FB7"/>
  </w:style>
  <w:style w:type="paragraph" w:styleId="Footer">
    <w:name w:val="footer"/>
    <w:basedOn w:val="Normal"/>
    <w:link w:val="FooterChar"/>
    <w:uiPriority w:val="99"/>
    <w:unhideWhenUsed/>
    <w:rsid w:val="009F5FB7"/>
    <w:pPr>
      <w:tabs>
        <w:tab w:val="center" w:pos="4320"/>
        <w:tab w:val="right" w:pos="8640"/>
      </w:tabs>
    </w:pPr>
  </w:style>
  <w:style w:type="character" w:customStyle="1" w:styleId="FooterChar">
    <w:name w:val="Footer Char"/>
    <w:basedOn w:val="DefaultParagraphFont"/>
    <w:link w:val="Footer"/>
    <w:uiPriority w:val="99"/>
    <w:rsid w:val="009F5FB7"/>
  </w:style>
  <w:style w:type="character" w:styleId="Hyperlink">
    <w:name w:val="Hyperlink"/>
    <w:basedOn w:val="DefaultParagraphFont"/>
    <w:uiPriority w:val="99"/>
    <w:unhideWhenUsed/>
    <w:rsid w:val="002349DA"/>
    <w:rPr>
      <w:color w:val="0000FF" w:themeColor="hyperlink"/>
      <w:u w:val="single"/>
    </w:rPr>
  </w:style>
  <w:style w:type="character" w:styleId="FollowedHyperlink">
    <w:name w:val="FollowedHyperlink"/>
    <w:basedOn w:val="DefaultParagraphFont"/>
    <w:uiPriority w:val="99"/>
    <w:semiHidden/>
    <w:unhideWhenUsed/>
    <w:rsid w:val="002349DA"/>
    <w:rPr>
      <w:color w:val="800080" w:themeColor="followedHyperlink"/>
      <w:u w:val="single"/>
    </w:rPr>
  </w:style>
  <w:style w:type="paragraph" w:styleId="NormalWeb">
    <w:name w:val="Normal (Web)"/>
    <w:basedOn w:val="Normal"/>
    <w:uiPriority w:val="99"/>
    <w:unhideWhenUsed/>
    <w:rsid w:val="007E4DA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B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76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eckalicense.hhs.state.ma.us/MyLicenseVerifi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lineservices.hhs.state.ma.us/" TargetMode="External"/><Relationship Id="rId5" Type="http://schemas.openxmlformats.org/officeDocument/2006/relationships/styles" Target="styles.xml"/><Relationship Id="rId10" Type="http://schemas.openxmlformats.org/officeDocument/2006/relationships/hyperlink" Target="https://www.mass.gov/doc/unaffiliated-and-out-of-state-emt-recertification-instructions/down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D4B5F8199350449A9C4267895EA3C7" ma:contentTypeVersion="10" ma:contentTypeDescription="Create a new document." ma:contentTypeScope="" ma:versionID="d10429e8cf97b8c447387dc6b2ae98b9">
  <xsd:schema xmlns:xsd="http://www.w3.org/2001/XMLSchema" xmlns:xs="http://www.w3.org/2001/XMLSchema" xmlns:p="http://schemas.microsoft.com/office/2006/metadata/properties" xmlns:ns3="04151c15-771e-49d3-813c-8effe50e5f01" targetNamespace="http://schemas.microsoft.com/office/2006/metadata/properties" ma:root="true" ma:fieldsID="7f7f5028ae474f1c0e2ade0fab0edb6c" ns3:_="">
    <xsd:import namespace="04151c15-771e-49d3-813c-8effe50e5f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51c15-771e-49d3-813c-8effe50e5f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B409D-6C37-4F21-BABF-BB906C078B43}">
  <ds:schemaRefs>
    <ds:schemaRef ds:uri="http://schemas.microsoft.com/office/2006/documentManagement/types"/>
    <ds:schemaRef ds:uri="04151c15-771e-49d3-813c-8effe50e5f01"/>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CBAEBB5-C11C-438B-9D32-360F1A622874}">
  <ds:schemaRefs>
    <ds:schemaRef ds:uri="http://schemas.microsoft.com/sharepoint/v3/contenttype/forms"/>
  </ds:schemaRefs>
</ds:datastoreItem>
</file>

<file path=customXml/itemProps3.xml><?xml version="1.0" encoding="utf-8"?>
<ds:datastoreItem xmlns:ds="http://schemas.openxmlformats.org/officeDocument/2006/customXml" ds:itemID="{9C3AF04D-B588-4469-9739-0282F74AC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51c15-771e-49d3-813c-8effe50e5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NorthEast Emergency Medical Services, Inc.</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Ulrich</dc:creator>
  <cp:keywords/>
  <dc:description/>
  <cp:lastModifiedBy>Kathy Ulrich</cp:lastModifiedBy>
  <cp:revision>3</cp:revision>
  <cp:lastPrinted>2014-10-03T16:10:00Z</cp:lastPrinted>
  <dcterms:created xsi:type="dcterms:W3CDTF">2021-03-01T22:35:00Z</dcterms:created>
  <dcterms:modified xsi:type="dcterms:W3CDTF">2021-03-18T16:08:00Z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0x0101009CD4B5F8199350449A9C4267895EA3C7</vt:lpwstr>
  </property>
</Properties>
</file>